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DB" w:rsidRDefault="00311CDB" w:rsidP="00311CDB">
      <w:pPr>
        <w:jc w:val="center"/>
      </w:pPr>
      <w:r>
        <w:rPr>
          <w:noProof/>
          <w:lang w:eastAsia="ru-RU"/>
        </w:rPr>
        <w:drawing>
          <wp:inline distT="0" distB="0" distL="0" distR="0" wp14:anchorId="29A2CBBC" wp14:editId="656EAC55">
            <wp:extent cx="393700" cy="419100"/>
            <wp:effectExtent l="0" t="0" r="6350" b="0"/>
            <wp:docPr id="1" name="Рисунок 5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DB" w:rsidRDefault="00311CDB" w:rsidP="00311CDB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ПРОФЕССИОНАЛЬНЫЙ СОЮЗ РАБОТНИКОВ  ОБРАЗОВАНИЯ</w:t>
      </w:r>
    </w:p>
    <w:p w:rsidR="00311CDB" w:rsidRDefault="00311CDB" w:rsidP="00311CDB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РОССИЙСКОЙ ФЕДЕРАЦИИ</w:t>
      </w:r>
    </w:p>
    <w:p w:rsidR="00311CDB" w:rsidRDefault="00311CDB" w:rsidP="00311CD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ПОЛЕВСКАЯ ГОРОДСКАЯ ОРГАНИЗАЦИЯ ОБЩЕРОССИЙССИЙСКОГО  ПРОФСОЮЗА ОБРАЗОВАНИЯ     </w:t>
      </w:r>
    </w:p>
    <w:p w:rsidR="00311CDB" w:rsidRDefault="00311CDB" w:rsidP="00311CD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</w:rPr>
      </w:pPr>
    </w:p>
    <w:p w:rsidR="00311CDB" w:rsidRDefault="00311CDB" w:rsidP="00311CDB">
      <w:pPr>
        <w:jc w:val="center"/>
      </w:pPr>
      <w:r>
        <w:rPr>
          <w:rFonts w:ascii="Arial" w:hAnsi="Arial" w:cs="Arial"/>
          <w:i/>
          <w:sz w:val="16"/>
          <w:szCs w:val="16"/>
        </w:rPr>
        <w:t xml:space="preserve">623383, г. Полевской, ул. Коммунистическая, д.23-а, офис 2, тел.8 34350 58959, </w:t>
      </w:r>
      <w:proofErr w:type="gramStart"/>
      <w:r>
        <w:rPr>
          <w:rFonts w:ascii="Arial" w:hAnsi="Arial" w:cs="Arial"/>
          <w:i/>
          <w:sz w:val="16"/>
          <w:szCs w:val="16"/>
        </w:rPr>
        <w:t>е</w:t>
      </w:r>
      <w:proofErr w:type="gramEnd"/>
      <w:r>
        <w:rPr>
          <w:rFonts w:ascii="Arial" w:hAnsi="Arial" w:cs="Arial"/>
          <w:i/>
          <w:sz w:val="16"/>
          <w:szCs w:val="16"/>
        </w:rPr>
        <w:t>-</w:t>
      </w:r>
      <w:r>
        <w:rPr>
          <w:rFonts w:ascii="Arial" w:hAnsi="Arial" w:cs="Arial"/>
          <w:i/>
          <w:sz w:val="16"/>
          <w:szCs w:val="16"/>
          <w:lang w:val="en-US"/>
        </w:rPr>
        <w:t>mail</w:t>
      </w:r>
      <w:r>
        <w:rPr>
          <w:rFonts w:ascii="Arial" w:hAnsi="Arial" w:cs="Arial"/>
          <w:i/>
          <w:sz w:val="16"/>
          <w:szCs w:val="16"/>
        </w:rPr>
        <w:t xml:space="preserve">: </w:t>
      </w:r>
      <w:hyperlink r:id="rId6" w:history="1"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gavrilina</w:t>
        </w:r>
        <w:r>
          <w:rPr>
            <w:rStyle w:val="a3"/>
            <w:rFonts w:ascii="Arial" w:hAnsi="Arial" w:cs="Arial"/>
            <w:i/>
            <w:sz w:val="16"/>
            <w:szCs w:val="16"/>
          </w:rPr>
          <w:t>_</w:t>
        </w:r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gf</w:t>
        </w:r>
        <w:r>
          <w:rPr>
            <w:rStyle w:val="a3"/>
            <w:rFonts w:ascii="Arial" w:hAnsi="Arial" w:cs="Arial"/>
            <w:i/>
            <w:sz w:val="16"/>
            <w:szCs w:val="16"/>
          </w:rPr>
          <w:t>@</w:t>
        </w:r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mail</w:t>
        </w:r>
        <w:r>
          <w:rPr>
            <w:rStyle w:val="a3"/>
            <w:rFonts w:ascii="Arial" w:hAnsi="Arial" w:cs="Arial"/>
            <w:i/>
            <w:sz w:val="16"/>
            <w:szCs w:val="16"/>
          </w:rPr>
          <w:t>.</w:t>
        </w:r>
        <w:proofErr w:type="spellStart"/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ru</w:t>
        </w:r>
        <w:proofErr w:type="spellEnd"/>
      </w:hyperlink>
      <w:r>
        <w:t xml:space="preserve">                                              </w:t>
      </w:r>
    </w:p>
    <w:p w:rsidR="005F6E83" w:rsidRDefault="005F6E83" w:rsidP="005F6E8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« 28</w:t>
      </w:r>
      <w:r w:rsidR="004A4E6F" w:rsidRPr="007E253E">
        <w:rPr>
          <w:rFonts w:ascii="Arial" w:hAnsi="Arial" w:cs="Arial"/>
          <w:i/>
        </w:rPr>
        <w:t xml:space="preserve">»   мая </w:t>
      </w:r>
      <w:r w:rsidR="00311CDB" w:rsidRPr="007E253E">
        <w:rPr>
          <w:rFonts w:ascii="Arial" w:hAnsi="Arial" w:cs="Arial"/>
          <w:i/>
        </w:rPr>
        <w:t xml:space="preserve">2025 г.                 </w:t>
      </w:r>
      <w:r>
        <w:rPr>
          <w:rFonts w:ascii="Arial" w:hAnsi="Arial" w:cs="Arial"/>
          <w:i/>
        </w:rPr>
        <w:t xml:space="preserve">      </w:t>
      </w:r>
      <w:r w:rsidR="00311CDB" w:rsidRPr="007E253E">
        <w:rPr>
          <w:rFonts w:ascii="Arial" w:hAnsi="Arial" w:cs="Arial"/>
          <w:i/>
        </w:rPr>
        <w:t xml:space="preserve"> г. Полевской         </w:t>
      </w:r>
      <w:r>
        <w:rPr>
          <w:rFonts w:ascii="Arial" w:hAnsi="Arial" w:cs="Arial"/>
          <w:i/>
        </w:rPr>
        <w:t xml:space="preserve">                                        № 36</w:t>
      </w:r>
    </w:p>
    <w:p w:rsidR="005F6E83" w:rsidRDefault="005F6E83" w:rsidP="005F6E83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Председателю ППО ОУ</w:t>
      </w:r>
    </w:p>
    <w:p w:rsidR="007E253E" w:rsidRDefault="005F6E83" w:rsidP="005F6E83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Уважаемые коллеги!</w:t>
      </w:r>
    </w:p>
    <w:p w:rsidR="005F6E83" w:rsidRDefault="005F6E83" w:rsidP="005F6E83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Направляю Вам для  работы  Типовое Положение о материальной помощи члену  Первичной профсоюзной организации вашего образовательного учреждения.</w:t>
      </w:r>
    </w:p>
    <w:p w:rsidR="005F6E83" w:rsidRDefault="005F6E83" w:rsidP="005F6E83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Просьба разместить на сайте  странички «Профсоюз» вашего образовательно учреждения для информации членов профессионального союза.</w:t>
      </w:r>
    </w:p>
    <w:p w:rsidR="005F6E83" w:rsidRDefault="005F6E83" w:rsidP="005F6E83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Утвердить на заседании профкома ППО ОУ.</w:t>
      </w:r>
    </w:p>
    <w:p w:rsidR="005F6E83" w:rsidRDefault="005F6E83" w:rsidP="005F6E83">
      <w:pPr>
        <w:spacing w:after="0"/>
        <w:jc w:val="both"/>
        <w:rPr>
          <w:rFonts w:ascii="Arial" w:hAnsi="Arial" w:cs="Arial"/>
          <w:i/>
        </w:rPr>
      </w:pPr>
    </w:p>
    <w:p w:rsidR="005F6E83" w:rsidRPr="005F6E83" w:rsidRDefault="005F6E83" w:rsidP="005F6E83">
      <w:pPr>
        <w:pStyle w:val="Default"/>
        <w:jc w:val="right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>«Утверждено»</w:t>
      </w:r>
    </w:p>
    <w:p w:rsidR="005F6E83" w:rsidRPr="005F6E83" w:rsidRDefault="005F6E83" w:rsidP="005F6E83">
      <w:pPr>
        <w:pStyle w:val="Default"/>
        <w:jc w:val="right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>протокол профкома ППО</w:t>
      </w:r>
    </w:p>
    <w:p w:rsidR="005F6E83" w:rsidRPr="005F6E83" w:rsidRDefault="005F6E83" w:rsidP="005F6E83">
      <w:pPr>
        <w:pStyle w:val="Default"/>
        <w:jc w:val="right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>ОУ___________________</w:t>
      </w:r>
    </w:p>
    <w:p w:rsidR="005F6E83" w:rsidRPr="005F6E83" w:rsidRDefault="005F6E83" w:rsidP="005F6E83">
      <w:pPr>
        <w:pStyle w:val="Default"/>
        <w:jc w:val="right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>№ __от «__» мая 2025 г.</w:t>
      </w:r>
    </w:p>
    <w:p w:rsidR="005F6E83" w:rsidRDefault="005F6E83" w:rsidP="005F6E83">
      <w:pPr>
        <w:pStyle w:val="Defaul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 </w:t>
      </w:r>
    </w:p>
    <w:p w:rsidR="00BC5562" w:rsidRDefault="00BC5562" w:rsidP="00BC5562">
      <w:pPr>
        <w:pStyle w:val="Default"/>
        <w:jc w:val="center"/>
        <w:rPr>
          <w:rFonts w:ascii="Arial" w:hAnsi="Arial" w:cs="Arial"/>
          <w:b/>
          <w:bCs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noProof/>
          <w:sz w:val="20"/>
          <w:szCs w:val="20"/>
          <w:lang w:eastAsia="ru-RU"/>
        </w:rPr>
        <w:drawing>
          <wp:inline distT="0" distB="0" distL="0" distR="0" wp14:anchorId="3012CDE0">
            <wp:extent cx="389890" cy="4146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5562" w:rsidRDefault="00BC5562" w:rsidP="005F6E83">
      <w:pPr>
        <w:pStyle w:val="Defaul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5F6E83" w:rsidRPr="005F6E83" w:rsidRDefault="005F6E83" w:rsidP="005F6E83">
      <w:pPr>
        <w:pStyle w:val="Default"/>
        <w:jc w:val="center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b/>
          <w:bCs/>
          <w:i/>
          <w:sz w:val="20"/>
          <w:szCs w:val="20"/>
        </w:rPr>
        <w:t>ПОЛОЖЕНИЕ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bCs/>
          <w:i/>
          <w:iCs/>
          <w:sz w:val="20"/>
          <w:szCs w:val="20"/>
        </w:rPr>
        <w:t xml:space="preserve">об оказании материальной помощи членам профсоюза, состоящим на учете в Первичной профсоюзной организации </w:t>
      </w:r>
      <w:r>
        <w:rPr>
          <w:rFonts w:ascii="Arial" w:hAnsi="Arial" w:cs="Arial"/>
          <w:bCs/>
          <w:i/>
          <w:iCs/>
          <w:sz w:val="20"/>
          <w:szCs w:val="20"/>
        </w:rPr>
        <w:t>_______________________________________________________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</w:t>
      </w:r>
      <w:r w:rsidRPr="005F6E83">
        <w:rPr>
          <w:rFonts w:ascii="Arial" w:hAnsi="Arial" w:cs="Arial"/>
          <w:i/>
          <w:sz w:val="20"/>
          <w:szCs w:val="20"/>
        </w:rPr>
        <w:t xml:space="preserve">(наименование первичной профсоюзной организации) </w:t>
      </w:r>
    </w:p>
    <w:p w:rsidR="005F6E83" w:rsidRDefault="005F6E83" w:rsidP="005F6E83">
      <w:pPr>
        <w:pStyle w:val="Defaul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5F6E83" w:rsidRPr="005F6E83" w:rsidRDefault="005F6E83" w:rsidP="005F6E83">
      <w:pPr>
        <w:pStyle w:val="Default"/>
        <w:jc w:val="center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b/>
          <w:bCs/>
          <w:i/>
          <w:sz w:val="20"/>
          <w:szCs w:val="20"/>
        </w:rPr>
        <w:t>1. Общие положения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1.1. Положение о порядке и условиях оказания материальной помощи членам профсоюза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первичной профсоюзной организации (далее – Положение) регулирует вопросы предоставления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материальной помощи членам Профорганизации, нуждающимся в материальной поддержке.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1.2.Средства на оказание материальной помощи формируются из </w:t>
      </w:r>
      <w:proofErr w:type="gramStart"/>
      <w:r w:rsidRPr="005F6E83">
        <w:rPr>
          <w:rFonts w:ascii="Arial" w:hAnsi="Arial" w:cs="Arial"/>
          <w:i/>
          <w:sz w:val="20"/>
          <w:szCs w:val="20"/>
        </w:rPr>
        <w:t>членских</w:t>
      </w:r>
      <w:proofErr w:type="gramEnd"/>
      <w:r w:rsidRPr="005F6E83">
        <w:rPr>
          <w:rFonts w:ascii="Arial" w:hAnsi="Arial" w:cs="Arial"/>
          <w:i/>
          <w:sz w:val="20"/>
          <w:szCs w:val="20"/>
        </w:rPr>
        <w:t xml:space="preserve"> профсоюзных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взносов, поступивших на лицевой счет Первичной профсоюзной организации.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>1.3. Настоящее Положение вводится в</w:t>
      </w:r>
      <w:r>
        <w:rPr>
          <w:rFonts w:ascii="Arial" w:hAnsi="Arial" w:cs="Arial"/>
          <w:i/>
          <w:sz w:val="20"/>
          <w:szCs w:val="20"/>
        </w:rPr>
        <w:t xml:space="preserve"> образовательном </w:t>
      </w:r>
      <w:r w:rsidRPr="005F6E83">
        <w:rPr>
          <w:rFonts w:ascii="Arial" w:hAnsi="Arial" w:cs="Arial"/>
          <w:i/>
          <w:sz w:val="20"/>
          <w:szCs w:val="20"/>
        </w:rPr>
        <w:t xml:space="preserve"> учреждении с</w:t>
      </w:r>
      <w:r>
        <w:rPr>
          <w:rFonts w:ascii="Arial" w:hAnsi="Arial" w:cs="Arial"/>
          <w:i/>
          <w:sz w:val="20"/>
          <w:szCs w:val="20"/>
        </w:rPr>
        <w:t xml:space="preserve"> целью улучшения материального </w:t>
      </w:r>
      <w:r w:rsidRPr="005F6E83">
        <w:rPr>
          <w:rFonts w:ascii="Arial" w:hAnsi="Arial" w:cs="Arial"/>
          <w:i/>
          <w:sz w:val="20"/>
          <w:szCs w:val="20"/>
        </w:rPr>
        <w:t xml:space="preserve">положения членов профсоюза, а также с целью мотивации профсоюзного членства в учреждении.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1.4. Размер средств на оказание материальной помощи утверждается решением профкома.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>1.5. В настоящем Положении под материа</w:t>
      </w:r>
      <w:r>
        <w:rPr>
          <w:rFonts w:ascii="Arial" w:hAnsi="Arial" w:cs="Arial"/>
          <w:i/>
          <w:sz w:val="20"/>
          <w:szCs w:val="20"/>
        </w:rPr>
        <w:t xml:space="preserve">льной помощью следует понимать </w:t>
      </w:r>
      <w:r w:rsidRPr="005F6E83">
        <w:rPr>
          <w:rFonts w:ascii="Arial" w:hAnsi="Arial" w:cs="Arial"/>
          <w:i/>
          <w:sz w:val="20"/>
          <w:szCs w:val="20"/>
        </w:rPr>
        <w:t>единовременную денежную выплату членам профсоюза в случ</w:t>
      </w:r>
      <w:r>
        <w:rPr>
          <w:rFonts w:ascii="Arial" w:hAnsi="Arial" w:cs="Arial"/>
          <w:i/>
          <w:sz w:val="20"/>
          <w:szCs w:val="20"/>
        </w:rPr>
        <w:t xml:space="preserve">аях трудной жизненной ситуации </w:t>
      </w:r>
      <w:r w:rsidRPr="005F6E83">
        <w:rPr>
          <w:rFonts w:ascii="Arial" w:hAnsi="Arial" w:cs="Arial"/>
          <w:i/>
          <w:sz w:val="20"/>
          <w:szCs w:val="20"/>
        </w:rPr>
        <w:t xml:space="preserve">или важного события.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1.6. Настоящее Положение разработано членами профсоюзного комитета в соответствии </w:t>
      </w:r>
      <w:proofErr w:type="gramStart"/>
      <w:r w:rsidRPr="005F6E83">
        <w:rPr>
          <w:rFonts w:ascii="Arial" w:hAnsi="Arial" w:cs="Arial"/>
          <w:i/>
          <w:sz w:val="20"/>
          <w:szCs w:val="20"/>
        </w:rPr>
        <w:t>с</w:t>
      </w:r>
      <w:proofErr w:type="gramEnd"/>
      <w:r w:rsidRPr="005F6E83">
        <w:rPr>
          <w:rFonts w:ascii="Arial" w:hAnsi="Arial" w:cs="Arial"/>
          <w:i/>
          <w:sz w:val="20"/>
          <w:szCs w:val="20"/>
        </w:rPr>
        <w:t xml:space="preserve">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Федеральным законом «О профессиональных союзах, их правах и гарантиях деятельности»,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Уставом профессионального союза работников государственных учреждений </w:t>
      </w:r>
      <w:proofErr w:type="gramStart"/>
      <w:r w:rsidRPr="005F6E83">
        <w:rPr>
          <w:rFonts w:ascii="Arial" w:hAnsi="Arial" w:cs="Arial"/>
          <w:i/>
          <w:sz w:val="20"/>
          <w:szCs w:val="20"/>
        </w:rPr>
        <w:t>Российской</w:t>
      </w:r>
      <w:proofErr w:type="gramEnd"/>
      <w:r w:rsidRPr="005F6E83">
        <w:rPr>
          <w:rFonts w:ascii="Arial" w:hAnsi="Arial" w:cs="Arial"/>
          <w:i/>
          <w:sz w:val="20"/>
          <w:szCs w:val="20"/>
        </w:rPr>
        <w:t xml:space="preserve">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Федерации, Положением о первичной профсоюзной организации.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b/>
          <w:bCs/>
          <w:i/>
          <w:sz w:val="20"/>
          <w:szCs w:val="20"/>
        </w:rPr>
        <w:t xml:space="preserve">II. Условия оказания материальной помощи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>2.1. Материальная помощь оказывается непосредственно член</w:t>
      </w:r>
      <w:r>
        <w:rPr>
          <w:rFonts w:ascii="Arial" w:hAnsi="Arial" w:cs="Arial"/>
          <w:i/>
          <w:sz w:val="20"/>
          <w:szCs w:val="20"/>
        </w:rPr>
        <w:t>ам профсоюза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которые состоят </w:t>
      </w:r>
      <w:r w:rsidRPr="005F6E83">
        <w:rPr>
          <w:rFonts w:ascii="Arial" w:hAnsi="Arial" w:cs="Arial"/>
          <w:i/>
          <w:sz w:val="20"/>
          <w:szCs w:val="20"/>
        </w:rPr>
        <w:t xml:space="preserve">на учете в Профорганизации </w:t>
      </w:r>
      <w:r w:rsidRPr="005F6E83">
        <w:rPr>
          <w:rFonts w:ascii="Arial" w:hAnsi="Arial" w:cs="Arial"/>
          <w:i/>
          <w:color w:val="FF0000"/>
          <w:sz w:val="20"/>
          <w:szCs w:val="20"/>
        </w:rPr>
        <w:t>не менее 6 месяцев</w:t>
      </w:r>
      <w:r w:rsidRPr="005F6E83">
        <w:rPr>
          <w:rFonts w:ascii="Arial" w:hAnsi="Arial" w:cs="Arial"/>
          <w:i/>
          <w:sz w:val="20"/>
          <w:szCs w:val="20"/>
        </w:rPr>
        <w:t xml:space="preserve">.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2.2. Материальная помощь может предоставляться члену профсоюза один раз </w:t>
      </w:r>
      <w:proofErr w:type="gramStart"/>
      <w:r w:rsidRPr="005F6E83">
        <w:rPr>
          <w:rFonts w:ascii="Arial" w:hAnsi="Arial" w:cs="Arial"/>
          <w:i/>
          <w:sz w:val="20"/>
          <w:szCs w:val="20"/>
        </w:rPr>
        <w:t>в</w:t>
      </w:r>
      <w:proofErr w:type="gramEnd"/>
      <w:r w:rsidRPr="005F6E83">
        <w:rPr>
          <w:rFonts w:ascii="Arial" w:hAnsi="Arial" w:cs="Arial"/>
          <w:i/>
          <w:sz w:val="20"/>
          <w:szCs w:val="20"/>
        </w:rPr>
        <w:t xml:space="preserve"> календарный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год.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2.3. Оказание материальной помощи членам профсоюза не должно носить </w:t>
      </w:r>
      <w:proofErr w:type="gramStart"/>
      <w:r w:rsidRPr="005F6E83">
        <w:rPr>
          <w:rFonts w:ascii="Arial" w:hAnsi="Arial" w:cs="Arial"/>
          <w:i/>
          <w:sz w:val="20"/>
          <w:szCs w:val="20"/>
        </w:rPr>
        <w:t>регулярный</w:t>
      </w:r>
      <w:proofErr w:type="gramEnd"/>
      <w:r w:rsidRPr="005F6E83">
        <w:rPr>
          <w:rFonts w:ascii="Arial" w:hAnsi="Arial" w:cs="Arial"/>
          <w:i/>
          <w:sz w:val="20"/>
          <w:szCs w:val="20"/>
        </w:rPr>
        <w:t xml:space="preserve"> </w:t>
      </w:r>
    </w:p>
    <w:p w:rsid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>характер.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:rsidR="005F6E83" w:rsidRPr="005F6E83" w:rsidRDefault="005F6E83" w:rsidP="005F6E83">
      <w:pPr>
        <w:pStyle w:val="Default"/>
        <w:pageBreakBefore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lastRenderedPageBreak/>
        <w:t xml:space="preserve">2.4. Материальная помощь оказывается на основании личного заявления члена профсоюза и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постановления заседания профсоюзного комитета.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>2.5. В исключительных случаях (смерть близких родственников</w:t>
      </w:r>
      <w:proofErr w:type="gramStart"/>
      <w:r w:rsidR="00BC5562">
        <w:rPr>
          <w:rFonts w:ascii="Arial" w:hAnsi="Arial" w:cs="Arial"/>
          <w:i/>
          <w:sz w:val="20"/>
          <w:szCs w:val="20"/>
        </w:rPr>
        <w:t xml:space="preserve"> </w:t>
      </w:r>
      <w:r w:rsidRPr="005F6E83">
        <w:rPr>
          <w:rFonts w:ascii="Arial" w:hAnsi="Arial" w:cs="Arial"/>
          <w:i/>
          <w:sz w:val="20"/>
          <w:szCs w:val="20"/>
        </w:rPr>
        <w:t>,</w:t>
      </w:r>
      <w:proofErr w:type="gramEnd"/>
      <w:r w:rsidRPr="005F6E83">
        <w:rPr>
          <w:rFonts w:ascii="Arial" w:hAnsi="Arial" w:cs="Arial"/>
          <w:i/>
          <w:sz w:val="20"/>
          <w:szCs w:val="20"/>
        </w:rPr>
        <w:t xml:space="preserve"> операции, пожар или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стихийные бедствия) материальная помощь может быть оказана повторно, если иное не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предусмотрено заседанием профсоюзного комитета.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b/>
          <w:bCs/>
          <w:i/>
          <w:sz w:val="20"/>
          <w:szCs w:val="20"/>
        </w:rPr>
        <w:t xml:space="preserve">III. Порядок и размеры оказания материальной помощи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3.1. Вопросы о выделении материальной помощи рассматриваются на заседании </w:t>
      </w:r>
      <w:proofErr w:type="gramStart"/>
      <w:r w:rsidRPr="005F6E83">
        <w:rPr>
          <w:rFonts w:ascii="Arial" w:hAnsi="Arial" w:cs="Arial"/>
          <w:i/>
          <w:sz w:val="20"/>
          <w:szCs w:val="20"/>
        </w:rPr>
        <w:t>профсоюзного</w:t>
      </w:r>
      <w:proofErr w:type="gramEnd"/>
      <w:r w:rsidRPr="005F6E83">
        <w:rPr>
          <w:rFonts w:ascii="Arial" w:hAnsi="Arial" w:cs="Arial"/>
          <w:i/>
          <w:sz w:val="20"/>
          <w:szCs w:val="20"/>
        </w:rPr>
        <w:t xml:space="preserve">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комитета учреждения на основании заявления члена профсоюза.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3.2. Материальная помощь работникам выплачивается на основании постановления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профсоюзного комитета по выписке из заседания профсоюзного комитета, с указанием №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протокола и даты принятия постановления.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3.3. Размер материальной помощи устанавливает </w:t>
      </w:r>
      <w:proofErr w:type="gramStart"/>
      <w:r w:rsidRPr="005F6E83">
        <w:rPr>
          <w:rFonts w:ascii="Arial" w:hAnsi="Arial" w:cs="Arial"/>
          <w:i/>
          <w:sz w:val="20"/>
          <w:szCs w:val="20"/>
        </w:rPr>
        <w:t>первичная</w:t>
      </w:r>
      <w:proofErr w:type="gramEnd"/>
      <w:r w:rsidRPr="005F6E83">
        <w:rPr>
          <w:rFonts w:ascii="Arial" w:hAnsi="Arial" w:cs="Arial"/>
          <w:i/>
          <w:sz w:val="20"/>
          <w:szCs w:val="20"/>
        </w:rPr>
        <w:t xml:space="preserve"> профсоюзная организации</w:t>
      </w:r>
      <w:r w:rsidR="00BC5562">
        <w:rPr>
          <w:rFonts w:ascii="Arial" w:hAnsi="Arial" w:cs="Arial"/>
          <w:i/>
          <w:sz w:val="20"/>
          <w:szCs w:val="20"/>
        </w:rPr>
        <w:t xml:space="preserve">, </w:t>
      </w:r>
      <w:r w:rsidRPr="005F6E83">
        <w:rPr>
          <w:rFonts w:ascii="Arial" w:hAnsi="Arial" w:cs="Arial"/>
          <w:i/>
          <w:sz w:val="20"/>
          <w:szCs w:val="20"/>
        </w:rPr>
        <w:t xml:space="preserve"> в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5F6E83">
        <w:rPr>
          <w:rFonts w:ascii="Arial" w:hAnsi="Arial" w:cs="Arial"/>
          <w:i/>
          <w:sz w:val="20"/>
          <w:szCs w:val="20"/>
        </w:rPr>
        <w:t>соответствии</w:t>
      </w:r>
      <w:proofErr w:type="gramEnd"/>
      <w:r w:rsidRPr="005F6E83">
        <w:rPr>
          <w:rFonts w:ascii="Arial" w:hAnsi="Arial" w:cs="Arial"/>
          <w:i/>
          <w:sz w:val="20"/>
          <w:szCs w:val="20"/>
        </w:rPr>
        <w:t xml:space="preserve"> с настоящим Положением.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>3.4. В соответствии с пунктом 31 статьи 217 налогового кодекса РФ не</w:t>
      </w:r>
      <w:r w:rsidR="00BC5562">
        <w:rPr>
          <w:rFonts w:ascii="Arial" w:hAnsi="Arial" w:cs="Arial"/>
          <w:i/>
          <w:sz w:val="20"/>
          <w:szCs w:val="20"/>
        </w:rPr>
        <w:t xml:space="preserve"> подлежат </w:t>
      </w:r>
      <w:r w:rsidRPr="005F6E83">
        <w:rPr>
          <w:rFonts w:ascii="Arial" w:hAnsi="Arial" w:cs="Arial"/>
          <w:i/>
          <w:sz w:val="20"/>
          <w:szCs w:val="20"/>
        </w:rPr>
        <w:t xml:space="preserve">налогообложению (освобождаются от налогообложения) выплаты, производимые профсоюзными комитетами (в том числе материальная помощь) членам профсоюза за счет членских взносов, за исключением вознаграждения и иных выплат за выполнение трудовых обязанностей.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3.5. Денежная сумма выдается конкретному лицу бухгалтерией </w:t>
      </w:r>
      <w:r w:rsidR="00BC5562">
        <w:rPr>
          <w:rFonts w:ascii="Arial" w:hAnsi="Arial" w:cs="Arial"/>
          <w:i/>
          <w:sz w:val="20"/>
          <w:szCs w:val="20"/>
        </w:rPr>
        <w:t xml:space="preserve">Полевской городской организацией профессионального союза Полевского муниципального округа </w:t>
      </w:r>
      <w:r w:rsidRPr="005F6E83">
        <w:rPr>
          <w:rFonts w:ascii="Arial" w:hAnsi="Arial" w:cs="Arial"/>
          <w:i/>
          <w:sz w:val="20"/>
          <w:szCs w:val="20"/>
        </w:rPr>
        <w:t xml:space="preserve"> по представлению следующих документов: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-паспорт;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-заявление члена профсоюза;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-выписка из протокола заседания профсоюзного комитета.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3.6. Материальная помощь выдается лично члену профсоюза, нуждающемуся в оказании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>материальной помощи или по доверенности</w:t>
      </w:r>
      <w:proofErr w:type="gramStart"/>
      <w:r w:rsidR="00BC5562">
        <w:rPr>
          <w:rFonts w:ascii="Arial" w:hAnsi="Arial" w:cs="Arial"/>
          <w:i/>
          <w:sz w:val="20"/>
          <w:szCs w:val="20"/>
        </w:rPr>
        <w:t>.</w:t>
      </w:r>
      <w:proofErr w:type="gramEnd"/>
      <w:r w:rsidRPr="005F6E83">
        <w:rPr>
          <w:rFonts w:ascii="Arial" w:hAnsi="Arial" w:cs="Arial"/>
          <w:i/>
          <w:sz w:val="20"/>
          <w:szCs w:val="20"/>
        </w:rPr>
        <w:t xml:space="preserve"> (</w:t>
      </w:r>
      <w:proofErr w:type="gramStart"/>
      <w:r w:rsidR="00BC5562">
        <w:rPr>
          <w:rFonts w:ascii="Arial" w:hAnsi="Arial" w:cs="Arial"/>
          <w:i/>
          <w:sz w:val="20"/>
          <w:szCs w:val="20"/>
        </w:rPr>
        <w:t>п</w:t>
      </w:r>
      <w:proofErr w:type="gramEnd"/>
      <w:r w:rsidR="00BC5562">
        <w:rPr>
          <w:rFonts w:ascii="Arial" w:hAnsi="Arial" w:cs="Arial"/>
          <w:i/>
          <w:sz w:val="20"/>
          <w:szCs w:val="20"/>
        </w:rPr>
        <w:t>еречислением на счет банка работника или наличными, если счета в Сбербанке нет )</w:t>
      </w:r>
      <w:r w:rsidRPr="005F6E83">
        <w:rPr>
          <w:rFonts w:ascii="Arial" w:hAnsi="Arial" w:cs="Arial"/>
          <w:i/>
          <w:sz w:val="20"/>
          <w:szCs w:val="20"/>
        </w:rPr>
        <w:t xml:space="preserve">. </w:t>
      </w:r>
    </w:p>
    <w:p w:rsidR="005F6E83" w:rsidRDefault="00BC5562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3.7</w:t>
      </w:r>
      <w:r w:rsidR="005F6E83" w:rsidRPr="005F6E83">
        <w:rPr>
          <w:rFonts w:ascii="Arial" w:hAnsi="Arial" w:cs="Arial"/>
          <w:i/>
          <w:sz w:val="20"/>
          <w:szCs w:val="20"/>
        </w:rPr>
        <w:t xml:space="preserve">. Право на материальную помощь имеет каждый член профсоюза в следующих случаях: </w:t>
      </w:r>
    </w:p>
    <w:p w:rsidR="00BC5562" w:rsidRPr="005F6E83" w:rsidRDefault="00BC5562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1. Вступление в брак (свадьба работника) ________ рублей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2. Рождение ребенка ________рублей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3. Похороны родственников (супруг, супруга, родители, дети) ________ рублей </w:t>
      </w:r>
    </w:p>
    <w:p w:rsidR="005F6E83" w:rsidRP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 xml:space="preserve">4. </w:t>
      </w:r>
      <w:proofErr w:type="gramStart"/>
      <w:r w:rsidRPr="005F6E83">
        <w:rPr>
          <w:rFonts w:ascii="Arial" w:hAnsi="Arial" w:cs="Arial"/>
          <w:i/>
          <w:sz w:val="20"/>
          <w:szCs w:val="20"/>
        </w:rPr>
        <w:t xml:space="preserve">Похороны члена профсоюза (выдается председателю профсоюзной </w:t>
      </w:r>
      <w:proofErr w:type="gramEnd"/>
    </w:p>
    <w:p w:rsidR="005F6E83" w:rsidRDefault="005F6E83" w:rsidP="005F6E83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F6E83">
        <w:rPr>
          <w:rFonts w:ascii="Arial" w:hAnsi="Arial" w:cs="Arial"/>
          <w:i/>
          <w:sz w:val="20"/>
          <w:szCs w:val="20"/>
        </w:rPr>
        <w:t>организации в связи с организацией похорон) ________ рублей</w:t>
      </w:r>
      <w:proofErr w:type="gramStart"/>
      <w:r w:rsidRPr="005F6E83">
        <w:rPr>
          <w:rFonts w:ascii="Arial" w:hAnsi="Arial" w:cs="Arial"/>
          <w:i/>
          <w:sz w:val="20"/>
          <w:szCs w:val="20"/>
        </w:rPr>
        <w:t xml:space="preserve"> </w:t>
      </w:r>
      <w:r w:rsidR="00BC5562">
        <w:rPr>
          <w:rFonts w:ascii="Arial" w:hAnsi="Arial" w:cs="Arial"/>
          <w:i/>
          <w:sz w:val="20"/>
          <w:szCs w:val="20"/>
        </w:rPr>
        <w:t>.</w:t>
      </w:r>
      <w:proofErr w:type="gramEnd"/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C5562">
        <w:rPr>
          <w:rFonts w:ascii="Arial" w:hAnsi="Arial" w:cs="Arial"/>
          <w:i/>
          <w:sz w:val="20"/>
          <w:szCs w:val="20"/>
        </w:rPr>
        <w:t>5. Пожар, стихийные бедствия, кражи имущества до _________ рублей</w:t>
      </w:r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C5562">
        <w:rPr>
          <w:rFonts w:ascii="Arial" w:hAnsi="Arial" w:cs="Arial"/>
          <w:i/>
          <w:sz w:val="20"/>
          <w:szCs w:val="20"/>
        </w:rPr>
        <w:t>6. Прочие тяжелые жизненные ситуации (заболевание, лечение и прочее) до ________рублей.</w:t>
      </w:r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C5562">
        <w:rPr>
          <w:rFonts w:ascii="Arial" w:hAnsi="Arial" w:cs="Arial"/>
          <w:i/>
          <w:sz w:val="20"/>
          <w:szCs w:val="20"/>
        </w:rPr>
        <w:t xml:space="preserve">7. </w:t>
      </w:r>
      <w:proofErr w:type="gramStart"/>
      <w:r w:rsidRPr="00BC5562">
        <w:rPr>
          <w:rFonts w:ascii="Arial" w:hAnsi="Arial" w:cs="Arial"/>
          <w:i/>
          <w:sz w:val="20"/>
          <w:szCs w:val="20"/>
        </w:rPr>
        <w:t>Юбилейные даты (50, 55 лет – женщины, 50, 60 лет – мужчины и</w:t>
      </w:r>
      <w:proofErr w:type="gramEnd"/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C5562">
        <w:rPr>
          <w:rFonts w:ascii="Arial" w:hAnsi="Arial" w:cs="Arial"/>
          <w:i/>
          <w:sz w:val="20"/>
          <w:szCs w:val="20"/>
        </w:rPr>
        <w:t>последующие круглые даты) __________ рублей</w:t>
      </w:r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C5562">
        <w:rPr>
          <w:rFonts w:ascii="Arial" w:hAnsi="Arial" w:cs="Arial"/>
          <w:i/>
          <w:sz w:val="20"/>
          <w:szCs w:val="20"/>
        </w:rPr>
        <w:t>8. Активное участие в профсоюзной жизни трудового коллектива до ________ рублей</w:t>
      </w:r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C5562">
        <w:rPr>
          <w:rFonts w:ascii="Arial" w:hAnsi="Arial" w:cs="Arial"/>
          <w:i/>
          <w:sz w:val="20"/>
          <w:szCs w:val="20"/>
        </w:rPr>
        <w:t>9. Другие</w:t>
      </w:r>
    </w:p>
    <w:p w:rsid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C5562">
        <w:rPr>
          <w:rFonts w:ascii="Arial" w:hAnsi="Arial" w:cs="Arial"/>
          <w:i/>
          <w:sz w:val="20"/>
          <w:szCs w:val="20"/>
        </w:rPr>
        <w:t>Примечание: По основаниям 1-7 член профсоюза представляет соответствующие документы.</w:t>
      </w:r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3.8</w:t>
      </w:r>
      <w:r w:rsidRPr="00BC5562">
        <w:rPr>
          <w:rFonts w:ascii="Arial" w:hAnsi="Arial" w:cs="Arial"/>
          <w:i/>
          <w:sz w:val="20"/>
          <w:szCs w:val="20"/>
        </w:rPr>
        <w:t>. Размер материальной помощи может быть изменен с учетом конкретной ситуации и</w:t>
      </w:r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C5562">
        <w:rPr>
          <w:rFonts w:ascii="Arial" w:hAnsi="Arial" w:cs="Arial"/>
          <w:i/>
          <w:sz w:val="20"/>
          <w:szCs w:val="20"/>
        </w:rPr>
        <w:t>фактического материального положения члена профсоюза.</w:t>
      </w:r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3.9.</w:t>
      </w:r>
      <w:r w:rsidRPr="00BC5562">
        <w:rPr>
          <w:rFonts w:ascii="Arial" w:hAnsi="Arial" w:cs="Arial"/>
          <w:i/>
          <w:sz w:val="20"/>
          <w:szCs w:val="20"/>
        </w:rPr>
        <w:t xml:space="preserve"> Снижение суммы по выплатам материальной помощи возможно в случае недостатка</w:t>
      </w:r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C5562">
        <w:rPr>
          <w:rFonts w:ascii="Arial" w:hAnsi="Arial" w:cs="Arial"/>
          <w:i/>
          <w:sz w:val="20"/>
          <w:szCs w:val="20"/>
        </w:rPr>
        <w:t>профсоюзных материальных средств.</w:t>
      </w:r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3.10</w:t>
      </w:r>
      <w:r w:rsidRPr="00BC5562">
        <w:rPr>
          <w:rFonts w:ascii="Arial" w:hAnsi="Arial" w:cs="Arial"/>
          <w:i/>
          <w:sz w:val="20"/>
          <w:szCs w:val="20"/>
        </w:rPr>
        <w:t xml:space="preserve">. Профсоюзный комитет имеет право пересматривать размеры выплат </w:t>
      </w:r>
      <w:proofErr w:type="gramStart"/>
      <w:r w:rsidRPr="00BC5562">
        <w:rPr>
          <w:rFonts w:ascii="Arial" w:hAnsi="Arial" w:cs="Arial"/>
          <w:i/>
          <w:sz w:val="20"/>
          <w:szCs w:val="20"/>
        </w:rPr>
        <w:t>материальной</w:t>
      </w:r>
      <w:proofErr w:type="gramEnd"/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C5562">
        <w:rPr>
          <w:rFonts w:ascii="Arial" w:hAnsi="Arial" w:cs="Arial"/>
          <w:i/>
          <w:sz w:val="20"/>
          <w:szCs w:val="20"/>
        </w:rPr>
        <w:t>помощи в течение года в сторону ее увеличения, исходя из финансовых возможностей</w:t>
      </w:r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C5562">
        <w:rPr>
          <w:rFonts w:ascii="Arial" w:hAnsi="Arial" w:cs="Arial"/>
          <w:i/>
          <w:sz w:val="20"/>
          <w:szCs w:val="20"/>
        </w:rPr>
        <w:t>профсоюзной организации.</w:t>
      </w:r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C5562">
        <w:rPr>
          <w:rFonts w:ascii="Arial" w:hAnsi="Arial" w:cs="Arial"/>
          <w:i/>
          <w:sz w:val="20"/>
          <w:szCs w:val="20"/>
        </w:rPr>
        <w:t>IV. Заключительные положения</w:t>
      </w:r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C5562">
        <w:rPr>
          <w:rFonts w:ascii="Arial" w:hAnsi="Arial" w:cs="Arial"/>
          <w:i/>
          <w:sz w:val="20"/>
          <w:szCs w:val="20"/>
        </w:rPr>
        <w:t>4.1. Настоящее Положение действительно для всех членов профсоюза.</w:t>
      </w:r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C5562">
        <w:rPr>
          <w:rFonts w:ascii="Arial" w:hAnsi="Arial" w:cs="Arial"/>
          <w:i/>
          <w:sz w:val="20"/>
          <w:szCs w:val="20"/>
        </w:rPr>
        <w:t xml:space="preserve">4.2. Контроль за </w:t>
      </w:r>
      <w:proofErr w:type="gramStart"/>
      <w:r w:rsidRPr="00BC5562">
        <w:rPr>
          <w:rFonts w:ascii="Arial" w:hAnsi="Arial" w:cs="Arial"/>
          <w:i/>
          <w:sz w:val="20"/>
          <w:szCs w:val="20"/>
        </w:rPr>
        <w:t>соблюдением</w:t>
      </w:r>
      <w:proofErr w:type="gramEnd"/>
      <w:r w:rsidRPr="00BC5562">
        <w:rPr>
          <w:rFonts w:ascii="Arial" w:hAnsi="Arial" w:cs="Arial"/>
          <w:i/>
          <w:sz w:val="20"/>
          <w:szCs w:val="20"/>
        </w:rPr>
        <w:t xml:space="preserve"> установленного в первичной профсоюзной организации</w:t>
      </w:r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C5562">
        <w:rPr>
          <w:rFonts w:ascii="Arial" w:hAnsi="Arial" w:cs="Arial"/>
          <w:i/>
          <w:sz w:val="20"/>
          <w:szCs w:val="20"/>
        </w:rPr>
        <w:t>порядка оказания материальной помощи членам Профсоюза осуществляется органами</w:t>
      </w:r>
    </w:p>
    <w:p w:rsidR="00BC5562" w:rsidRP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C5562">
        <w:rPr>
          <w:rFonts w:ascii="Arial" w:hAnsi="Arial" w:cs="Arial"/>
          <w:i/>
          <w:sz w:val="20"/>
          <w:szCs w:val="20"/>
        </w:rPr>
        <w:t>ревизионной комиссии</w:t>
      </w:r>
      <w:proofErr w:type="gramStart"/>
      <w:r w:rsidRPr="00BC5562">
        <w:rPr>
          <w:rFonts w:ascii="Arial" w:hAnsi="Arial" w:cs="Arial"/>
          <w:i/>
          <w:sz w:val="20"/>
          <w:szCs w:val="20"/>
        </w:rPr>
        <w:t xml:space="preserve"> .</w:t>
      </w:r>
      <w:proofErr w:type="gramEnd"/>
    </w:p>
    <w:p w:rsidR="00BC5562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C5562">
        <w:rPr>
          <w:rFonts w:ascii="Arial" w:hAnsi="Arial" w:cs="Arial"/>
          <w:i/>
          <w:sz w:val="20"/>
          <w:szCs w:val="20"/>
        </w:rPr>
        <w:t xml:space="preserve">4.3. Отчет об использовании средств материальной помощи проводится один раз в год </w:t>
      </w:r>
      <w:proofErr w:type="gramStart"/>
      <w:r w:rsidRPr="00BC5562">
        <w:rPr>
          <w:rFonts w:ascii="Arial" w:hAnsi="Arial" w:cs="Arial"/>
          <w:i/>
          <w:sz w:val="20"/>
          <w:szCs w:val="20"/>
        </w:rPr>
        <w:t>на</w:t>
      </w:r>
      <w:proofErr w:type="gramEnd"/>
    </w:p>
    <w:p w:rsidR="00BC5562" w:rsidRPr="005F6E83" w:rsidRDefault="00BC5562" w:rsidP="00BC556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собрании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членов  ППО ОУ.</w:t>
      </w:r>
    </w:p>
    <w:sectPr w:rsidR="00BC5562" w:rsidRPr="005F6E83" w:rsidSect="005F6E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4D"/>
    <w:rsid w:val="00311CDB"/>
    <w:rsid w:val="004A4E6F"/>
    <w:rsid w:val="004C6D4D"/>
    <w:rsid w:val="005457E4"/>
    <w:rsid w:val="005F6E83"/>
    <w:rsid w:val="007E253E"/>
    <w:rsid w:val="00B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F6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F6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vrilina_gf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2025-05-27T06:46:00Z</cp:lastPrinted>
  <dcterms:created xsi:type="dcterms:W3CDTF">2025-04-02T06:37:00Z</dcterms:created>
  <dcterms:modified xsi:type="dcterms:W3CDTF">2025-05-28T08:33:00Z</dcterms:modified>
</cp:coreProperties>
</file>